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49" w:rsidRPr="00642649" w:rsidRDefault="00BE08C2" w:rsidP="0064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DECRETO</w:t>
      </w:r>
      <w:r w:rsidR="00642649" w:rsidRPr="00642649">
        <w:rPr>
          <w:b/>
          <w:sz w:val="28"/>
          <w:szCs w:val="28"/>
        </w:rPr>
        <w:t xml:space="preserve"> Nº </w:t>
      </w:r>
      <w:r w:rsidR="00996BA9">
        <w:rPr>
          <w:b/>
          <w:sz w:val="28"/>
          <w:szCs w:val="28"/>
        </w:rPr>
        <w:t>152</w:t>
      </w:r>
      <w:r w:rsidR="00642649" w:rsidRPr="00642649">
        <w:rPr>
          <w:b/>
          <w:sz w:val="28"/>
          <w:szCs w:val="28"/>
        </w:rPr>
        <w:t>/201</w:t>
      </w:r>
      <w:r w:rsidR="00844AB9">
        <w:rPr>
          <w:b/>
          <w:sz w:val="28"/>
          <w:szCs w:val="28"/>
        </w:rPr>
        <w:t>4</w:t>
      </w:r>
      <w:r w:rsidR="00642649" w:rsidRPr="00642649">
        <w:rPr>
          <w:b/>
          <w:sz w:val="28"/>
          <w:szCs w:val="28"/>
        </w:rPr>
        <w:t xml:space="preserve">, </w:t>
      </w:r>
      <w:r w:rsidR="00062AD2">
        <w:rPr>
          <w:b/>
          <w:sz w:val="28"/>
          <w:szCs w:val="28"/>
        </w:rPr>
        <w:t>1</w:t>
      </w:r>
      <w:r w:rsidR="00984880">
        <w:rPr>
          <w:b/>
          <w:sz w:val="28"/>
          <w:szCs w:val="28"/>
        </w:rPr>
        <w:t>5</w:t>
      </w:r>
      <w:r w:rsidR="00844AB9">
        <w:rPr>
          <w:b/>
          <w:sz w:val="28"/>
          <w:szCs w:val="28"/>
        </w:rPr>
        <w:t xml:space="preserve"> DE </w:t>
      </w:r>
      <w:r w:rsidR="00EC228B">
        <w:rPr>
          <w:b/>
          <w:sz w:val="28"/>
          <w:szCs w:val="28"/>
        </w:rPr>
        <w:t>AGOSTO</w:t>
      </w:r>
      <w:r w:rsidR="00844AB9">
        <w:rPr>
          <w:b/>
          <w:sz w:val="28"/>
          <w:szCs w:val="28"/>
        </w:rPr>
        <w:t xml:space="preserve"> DE 2014.</w:t>
      </w:r>
    </w:p>
    <w:p w:rsidR="001502C9" w:rsidRPr="00642649" w:rsidRDefault="001502C9" w:rsidP="001502C9">
      <w:pPr>
        <w:rPr>
          <w:b/>
        </w:rPr>
      </w:pPr>
    </w:p>
    <w:p w:rsidR="00207189" w:rsidRPr="00E5774F" w:rsidRDefault="00BE08C2" w:rsidP="00207189">
      <w:pPr>
        <w:ind w:left="4956"/>
        <w:jc w:val="both"/>
        <w:rPr>
          <w:b/>
        </w:rPr>
      </w:pPr>
      <w:r>
        <w:rPr>
          <w:b/>
        </w:rPr>
        <w:t xml:space="preserve">Inclui, exclui e altera iniciativas e metas constantes no Anexo II – Demonstrativos dos programas de governo para o período 2014-2017, da </w:t>
      </w:r>
      <w:r w:rsidR="00DB092E" w:rsidRPr="00E5774F">
        <w:rPr>
          <w:b/>
        </w:rPr>
        <w:t xml:space="preserve">Lei n.º </w:t>
      </w:r>
      <w:r w:rsidR="00655AE6">
        <w:rPr>
          <w:b/>
        </w:rPr>
        <w:t>5</w:t>
      </w:r>
      <w:r w:rsidR="00DB092E" w:rsidRPr="00E5774F">
        <w:rPr>
          <w:b/>
        </w:rPr>
        <w:t>.</w:t>
      </w:r>
      <w:r w:rsidR="00655AE6">
        <w:rPr>
          <w:b/>
        </w:rPr>
        <w:t>773</w:t>
      </w:r>
      <w:r w:rsidR="00DB092E" w:rsidRPr="00E5774F">
        <w:rPr>
          <w:b/>
        </w:rPr>
        <w:t xml:space="preserve">, de </w:t>
      </w:r>
      <w:r w:rsidR="00655AE6">
        <w:rPr>
          <w:b/>
        </w:rPr>
        <w:t>26 de junho de 2013</w:t>
      </w:r>
      <w:r w:rsidR="00DB092E" w:rsidRPr="00E5774F">
        <w:rPr>
          <w:b/>
        </w:rPr>
        <w:t xml:space="preserve">, que </w:t>
      </w:r>
      <w:r w:rsidR="00655AE6">
        <w:rPr>
          <w:b/>
        </w:rPr>
        <w:t>institui o Plano Plur</w:t>
      </w:r>
      <w:r>
        <w:rPr>
          <w:b/>
        </w:rPr>
        <w:t>ianual do Município de Jaguarão</w:t>
      </w:r>
      <w:r w:rsidR="00F50AB1">
        <w:rPr>
          <w:b/>
        </w:rPr>
        <w:t>.</w:t>
      </w:r>
    </w:p>
    <w:p w:rsidR="00BE08C2" w:rsidRDefault="00BE08C2" w:rsidP="00BF4D31">
      <w:pPr>
        <w:pStyle w:val="Default"/>
      </w:pPr>
    </w:p>
    <w:p w:rsidR="00BE08C2" w:rsidRDefault="00BE08C2" w:rsidP="00BF4D31">
      <w:pPr>
        <w:pStyle w:val="Default"/>
      </w:pPr>
      <w:r>
        <w:tab/>
        <w:t xml:space="preserve">Considerando a necessidade de </w:t>
      </w:r>
      <w:proofErr w:type="spellStart"/>
      <w:r>
        <w:t>replanejar</w:t>
      </w:r>
      <w:proofErr w:type="spellEnd"/>
      <w:r>
        <w:t xml:space="preserve"> algumas iniciativas e metas, o que foi consta</w:t>
      </w:r>
      <w:r w:rsidR="00996BA9">
        <w:t>ta</w:t>
      </w:r>
      <w:r>
        <w:t>do quando da elaboração da LDO para o exercício 2015;</w:t>
      </w:r>
    </w:p>
    <w:p w:rsidR="00BE08C2" w:rsidRDefault="00BE08C2" w:rsidP="00BF4D31">
      <w:pPr>
        <w:pStyle w:val="Default"/>
      </w:pPr>
    </w:p>
    <w:p w:rsidR="00BE08C2" w:rsidRDefault="00BE08C2" w:rsidP="00BE08C2">
      <w:pPr>
        <w:pStyle w:val="Default"/>
        <w:ind w:firstLine="708"/>
      </w:pPr>
      <w:r>
        <w:t xml:space="preserve">Considerando </w:t>
      </w:r>
      <w:r w:rsidR="004A3A1E">
        <w:t>que o art. 11, II, da Lei n.º 5.773/2013 autoriza o Poder Executivo a incluir, excluir ou alterar iniciativas;</w:t>
      </w:r>
    </w:p>
    <w:p w:rsidR="004A3A1E" w:rsidRDefault="004A3A1E" w:rsidP="00BE08C2">
      <w:pPr>
        <w:pStyle w:val="Default"/>
        <w:ind w:firstLine="708"/>
      </w:pPr>
    </w:p>
    <w:p w:rsidR="004A3A1E" w:rsidRDefault="004A3A1E" w:rsidP="00BE08C2">
      <w:pPr>
        <w:pStyle w:val="Default"/>
        <w:ind w:firstLine="708"/>
      </w:pPr>
      <w:r>
        <w:t>Considerando que o art. 11, § único, III, da Lei n.º 5.773/2013 autoriza o Poder Executivo a incluir, excluir ou alterar metas;</w:t>
      </w:r>
    </w:p>
    <w:p w:rsidR="004A3A1E" w:rsidRDefault="004A3A1E" w:rsidP="00BE08C2">
      <w:pPr>
        <w:pStyle w:val="Default"/>
        <w:ind w:firstLine="708"/>
      </w:pPr>
    </w:p>
    <w:p w:rsidR="004A3A1E" w:rsidRDefault="004A3A1E" w:rsidP="00BE08C2">
      <w:pPr>
        <w:pStyle w:val="Default"/>
        <w:ind w:firstLine="708"/>
      </w:pPr>
      <w:r>
        <w:t>Decreta:</w:t>
      </w:r>
    </w:p>
    <w:p w:rsidR="00BE08C2" w:rsidRDefault="00BE08C2" w:rsidP="00BE08C2">
      <w:pPr>
        <w:pStyle w:val="Default"/>
        <w:ind w:firstLine="708"/>
      </w:pPr>
    </w:p>
    <w:p w:rsidR="00CC3CD7" w:rsidRDefault="00CC3CD7" w:rsidP="00CC3CD7">
      <w:pPr>
        <w:ind w:firstLine="851"/>
        <w:jc w:val="both"/>
      </w:pPr>
      <w:r w:rsidRPr="00642649">
        <w:rPr>
          <w:b/>
        </w:rPr>
        <w:t>Art. 1</w:t>
      </w:r>
      <w:r>
        <w:rPr>
          <w:b/>
        </w:rPr>
        <w:t>º</w:t>
      </w:r>
      <w:r w:rsidRPr="00642649">
        <w:t xml:space="preserve"> </w:t>
      </w:r>
      <w:r>
        <w:t>Fica alterado o Anexo II – Demonstrativos dos programas de governo para o período 2014-2017 – da Lei n.º 5.773/2013, para:</w:t>
      </w:r>
    </w:p>
    <w:p w:rsidR="004A3A1E" w:rsidRDefault="004A3A1E" w:rsidP="00CC3CD7">
      <w:pPr>
        <w:ind w:firstLine="851"/>
        <w:jc w:val="both"/>
      </w:pPr>
    </w:p>
    <w:p w:rsidR="00087E78" w:rsidRDefault="00087E78" w:rsidP="00207189">
      <w:pPr>
        <w:ind w:firstLine="851"/>
        <w:jc w:val="both"/>
      </w:pPr>
      <w:r>
        <w:t>I – revogar as m</w:t>
      </w:r>
      <w:r w:rsidR="004A3A1E">
        <w:t>etas constantes no Anexo I deste</w:t>
      </w:r>
      <w:r>
        <w:t xml:space="preserve"> </w:t>
      </w:r>
      <w:r w:rsidR="004A3A1E">
        <w:t>Decreto</w:t>
      </w:r>
      <w:r>
        <w:t>;</w:t>
      </w:r>
    </w:p>
    <w:p w:rsidR="00087E78" w:rsidRDefault="00087E78" w:rsidP="00087E78">
      <w:pPr>
        <w:ind w:firstLine="851"/>
        <w:jc w:val="both"/>
      </w:pPr>
      <w:r>
        <w:t>I</w:t>
      </w:r>
      <w:r w:rsidR="004A3A1E">
        <w:t>I</w:t>
      </w:r>
      <w:r>
        <w:t xml:space="preserve"> – incluir as metas constantes no Anexo II </w:t>
      </w:r>
      <w:r w:rsidR="004A3A1E">
        <w:t>deste Decreto</w:t>
      </w:r>
      <w:r>
        <w:t>;</w:t>
      </w:r>
    </w:p>
    <w:p w:rsidR="00087E78" w:rsidRDefault="004A3A1E" w:rsidP="00087E78">
      <w:pPr>
        <w:ind w:firstLine="851"/>
        <w:jc w:val="both"/>
      </w:pPr>
      <w:r>
        <w:t>III</w:t>
      </w:r>
      <w:r w:rsidR="00087E78">
        <w:t xml:space="preserve"> – alterar as metas constantes no Anexo III </w:t>
      </w:r>
      <w:r>
        <w:t>deste Decreto</w:t>
      </w:r>
      <w:r w:rsidR="00087E78">
        <w:t>;</w:t>
      </w:r>
    </w:p>
    <w:p w:rsidR="004A3A1E" w:rsidRDefault="004A3A1E" w:rsidP="00087E78">
      <w:pPr>
        <w:ind w:firstLine="851"/>
        <w:jc w:val="both"/>
      </w:pPr>
      <w:r>
        <w:t>IV</w:t>
      </w:r>
      <w:r w:rsidR="00087E78">
        <w:t xml:space="preserve"> – revogar as iniciativas constantes no Anexo IV </w:t>
      </w:r>
      <w:r>
        <w:t xml:space="preserve">deste Decreto; </w:t>
      </w:r>
    </w:p>
    <w:p w:rsidR="00087E78" w:rsidRDefault="004A3A1E" w:rsidP="00087E78">
      <w:pPr>
        <w:ind w:firstLine="851"/>
        <w:jc w:val="both"/>
      </w:pPr>
      <w:r>
        <w:t>V</w:t>
      </w:r>
      <w:r w:rsidR="00087E78">
        <w:t xml:space="preserve"> – incluir as iniciativas constantes no Anexo V </w:t>
      </w:r>
      <w:r>
        <w:t>deste Decreto</w:t>
      </w:r>
      <w:r w:rsidR="00087E78">
        <w:t>;</w:t>
      </w:r>
    </w:p>
    <w:p w:rsidR="00087E78" w:rsidRDefault="00087E78" w:rsidP="00087E78">
      <w:pPr>
        <w:ind w:firstLine="851"/>
        <w:jc w:val="both"/>
      </w:pPr>
      <w:r>
        <w:t xml:space="preserve">VI – alterar as iniciativas constantes no Anexo </w:t>
      </w:r>
      <w:proofErr w:type="gramStart"/>
      <w:r>
        <w:t>VI</w:t>
      </w:r>
      <w:proofErr w:type="gramEnd"/>
      <w:r>
        <w:t xml:space="preserve"> </w:t>
      </w:r>
      <w:r w:rsidR="004A3A1E">
        <w:t>deste Decreto</w:t>
      </w:r>
      <w:r w:rsidR="00033EBF">
        <w:t>.</w:t>
      </w:r>
    </w:p>
    <w:p w:rsidR="00087E78" w:rsidRDefault="00087E78" w:rsidP="00F50AB1">
      <w:pPr>
        <w:ind w:firstLine="851"/>
        <w:jc w:val="both"/>
      </w:pPr>
    </w:p>
    <w:p w:rsidR="001502C9" w:rsidRPr="00642649" w:rsidRDefault="00666B07" w:rsidP="00BA25C8">
      <w:pPr>
        <w:ind w:firstLine="851"/>
        <w:jc w:val="both"/>
      </w:pPr>
      <w:r w:rsidRPr="00642649">
        <w:rPr>
          <w:b/>
        </w:rPr>
        <w:t xml:space="preserve">Art. </w:t>
      </w:r>
      <w:r w:rsidRPr="003C708F">
        <w:rPr>
          <w:b/>
        </w:rPr>
        <w:t>2º</w:t>
      </w:r>
      <w:r w:rsidR="003C708F">
        <w:rPr>
          <w:b/>
        </w:rPr>
        <w:t xml:space="preserve"> </w:t>
      </w:r>
      <w:r w:rsidR="004A3A1E">
        <w:t>Este</w:t>
      </w:r>
      <w:r w:rsidR="001502C9" w:rsidRPr="00642649">
        <w:t xml:space="preserve"> </w:t>
      </w:r>
      <w:r w:rsidR="004A3A1E">
        <w:t xml:space="preserve">Decreto </w:t>
      </w:r>
      <w:r w:rsidR="001502C9" w:rsidRPr="00642649">
        <w:t>entra em vigor na data de sua publicação.</w:t>
      </w:r>
    </w:p>
    <w:p w:rsidR="007F6BC3" w:rsidRPr="00642649" w:rsidRDefault="007F6BC3" w:rsidP="00642649">
      <w:r w:rsidRPr="00642649">
        <w:tab/>
      </w:r>
      <w:r w:rsidRPr="00642649">
        <w:tab/>
      </w:r>
      <w:r w:rsidRPr="00642649">
        <w:tab/>
      </w:r>
      <w:r w:rsidRPr="00642649">
        <w:tab/>
      </w:r>
    </w:p>
    <w:p w:rsidR="007F6BC3" w:rsidRDefault="007F6BC3" w:rsidP="007F6BC3">
      <w:pPr>
        <w:ind w:firstLine="1785"/>
      </w:pPr>
    </w:p>
    <w:p w:rsidR="00BA25C8" w:rsidRDefault="00BA25C8" w:rsidP="007F6BC3">
      <w:pPr>
        <w:ind w:firstLine="1785"/>
      </w:pPr>
    </w:p>
    <w:p w:rsidR="00BA25C8" w:rsidRDefault="00BA25C8" w:rsidP="007F6BC3">
      <w:pPr>
        <w:ind w:firstLine="1785"/>
      </w:pPr>
    </w:p>
    <w:p w:rsidR="00BA25C8" w:rsidRPr="00642649" w:rsidRDefault="00BA25C8" w:rsidP="007F6BC3">
      <w:pPr>
        <w:ind w:firstLine="1785"/>
      </w:pPr>
    </w:p>
    <w:p w:rsidR="00C6585E" w:rsidRPr="00642649" w:rsidRDefault="00C6585E" w:rsidP="00C6585E">
      <w:pPr>
        <w:ind w:firstLine="1785"/>
        <w:jc w:val="center"/>
        <w:rPr>
          <w:b/>
          <w:iCs/>
        </w:rPr>
      </w:pPr>
      <w:r>
        <w:rPr>
          <w:b/>
        </w:rPr>
        <w:t xml:space="preserve">Lisandro da Silva </w:t>
      </w:r>
      <w:proofErr w:type="spellStart"/>
      <w:r>
        <w:rPr>
          <w:b/>
        </w:rPr>
        <w:t>Lenz</w:t>
      </w:r>
      <w:proofErr w:type="spellEnd"/>
    </w:p>
    <w:p w:rsidR="007F6BC3" w:rsidRPr="00642649" w:rsidRDefault="00C6585E" w:rsidP="00C6585E">
      <w:pPr>
        <w:ind w:firstLine="1785"/>
        <w:jc w:val="center"/>
        <w:rPr>
          <w:iCs/>
        </w:rPr>
      </w:pPr>
      <w:r w:rsidRPr="00642649">
        <w:rPr>
          <w:iCs/>
        </w:rPr>
        <w:t>Prefeito Municipal</w:t>
      </w:r>
      <w:r>
        <w:rPr>
          <w:iCs/>
        </w:rPr>
        <w:t xml:space="preserve"> em exercício</w:t>
      </w:r>
    </w:p>
    <w:p w:rsidR="00B501AD" w:rsidRDefault="00B501AD" w:rsidP="00BF4D31"/>
    <w:p w:rsidR="003A1C38" w:rsidRDefault="003A1C38" w:rsidP="00BF4D31"/>
    <w:p w:rsidR="00BA25C8" w:rsidRDefault="00BA25C8" w:rsidP="00BF4D31"/>
    <w:p w:rsidR="00BA25C8" w:rsidRDefault="00BA25C8" w:rsidP="00BF4D31"/>
    <w:p w:rsidR="00BA25C8" w:rsidRDefault="00BA25C8" w:rsidP="00BF4D31"/>
    <w:p w:rsidR="00BA25C8" w:rsidRDefault="00BA25C8" w:rsidP="00BF4D31"/>
    <w:p w:rsidR="00BA25C8" w:rsidRDefault="00BA25C8" w:rsidP="00BF4D31"/>
    <w:p w:rsidR="00BA25C8" w:rsidRDefault="00BA25C8" w:rsidP="00BF4D31"/>
    <w:p w:rsidR="00BA25C8" w:rsidRDefault="00BA25C8" w:rsidP="00BF4D31"/>
    <w:p w:rsidR="00BA25C8" w:rsidRDefault="00BA25C8" w:rsidP="00BF4D31"/>
    <w:p w:rsidR="00BA25C8" w:rsidRDefault="00BA25C8" w:rsidP="00BF4D31"/>
    <w:p w:rsidR="00333030" w:rsidRDefault="00333030" w:rsidP="004A3A1E">
      <w:pPr>
        <w:rPr>
          <w:iCs/>
        </w:rPr>
      </w:pPr>
      <w:bookmarkStart w:id="0" w:name="_GoBack"/>
      <w:bookmarkEnd w:id="0"/>
    </w:p>
    <w:sectPr w:rsidR="00333030" w:rsidSect="00642649">
      <w:headerReference w:type="default" r:id="rId8"/>
      <w:pgSz w:w="11906" w:h="16838" w:code="9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27" w:rsidRDefault="00407527" w:rsidP="00642649">
      <w:r>
        <w:separator/>
      </w:r>
    </w:p>
  </w:endnote>
  <w:endnote w:type="continuationSeparator" w:id="0">
    <w:p w:rsidR="00407527" w:rsidRDefault="00407527" w:rsidP="0064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27" w:rsidRDefault="00407527" w:rsidP="00642649">
      <w:r>
        <w:separator/>
      </w:r>
    </w:p>
  </w:footnote>
  <w:footnote w:type="continuationSeparator" w:id="0">
    <w:p w:rsidR="00407527" w:rsidRDefault="00407527" w:rsidP="0064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49" w:rsidRPr="00702EE3" w:rsidRDefault="00642649" w:rsidP="00642649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3D73029A" wp14:editId="0037A085">
          <wp:simplePos x="0" y="0"/>
          <wp:positionH relativeFrom="column">
            <wp:posOffset>290195</wp:posOffset>
          </wp:positionH>
          <wp:positionV relativeFrom="paragraph">
            <wp:posOffset>-184785</wp:posOffset>
          </wp:positionV>
          <wp:extent cx="511810" cy="696595"/>
          <wp:effectExtent l="0" t="0" r="2540" b="8255"/>
          <wp:wrapSquare wrapText="bothSides"/>
          <wp:docPr id="1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EE3">
      <w:t>PREFEITURA MUNICIPAL DE JAGUARÃO</w:t>
    </w:r>
  </w:p>
  <w:p w:rsidR="00642649" w:rsidRPr="00482C79" w:rsidRDefault="00642649" w:rsidP="00642649">
    <w:pPr>
      <w:pStyle w:val="CabealhoOficial"/>
      <w:rPr>
        <w:sz w:val="22"/>
      </w:rPr>
    </w:pPr>
    <w:r>
      <w:rPr>
        <w:sz w:val="22"/>
      </w:rPr>
      <w:t xml:space="preserve">Gabinete do Prefeito </w:t>
    </w:r>
  </w:p>
  <w:p w:rsidR="00642649" w:rsidRDefault="006426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F19"/>
    <w:multiLevelType w:val="hybridMultilevel"/>
    <w:tmpl w:val="BC2204BC"/>
    <w:lvl w:ilvl="0" w:tplc="8250C4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1E3A01"/>
    <w:multiLevelType w:val="multilevel"/>
    <w:tmpl w:val="F24013C6"/>
    <w:styleLink w:val="PargrafosIniciais"/>
    <w:lvl w:ilvl="0">
      <w:start w:val="1"/>
      <w:numFmt w:val="ordinal"/>
      <w:pStyle w:val="PargrafoInicial"/>
      <w:suff w:val="space"/>
      <w:lvlText w:val="§ 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</w:abstractNum>
  <w:abstractNum w:abstractNumId="2">
    <w:nsid w:val="17931BF7"/>
    <w:multiLevelType w:val="multilevel"/>
    <w:tmpl w:val="F24013C6"/>
    <w:numStyleLink w:val="PargrafosIniciais"/>
  </w:abstractNum>
  <w:abstractNum w:abstractNumId="3">
    <w:nsid w:val="1E875DFA"/>
    <w:multiLevelType w:val="hybridMultilevel"/>
    <w:tmpl w:val="3A44C1DC"/>
    <w:lvl w:ilvl="0" w:tplc="E9F26F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ED5B24"/>
    <w:multiLevelType w:val="hybridMultilevel"/>
    <w:tmpl w:val="0D3E4604"/>
    <w:lvl w:ilvl="0" w:tplc="1C4E5E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7223961"/>
    <w:multiLevelType w:val="multilevel"/>
    <w:tmpl w:val="C66A51BE"/>
    <w:lvl w:ilvl="0">
      <w:start w:val="1"/>
      <w:numFmt w:val="ordinal"/>
      <w:pStyle w:val="ArtigoInicial"/>
      <w:suff w:val="space"/>
      <w:lvlText w:val="Art. %1."/>
      <w:lvlJc w:val="left"/>
      <w:pPr>
        <w:ind w:left="0" w:firstLine="851"/>
      </w:pPr>
      <w:rPr>
        <w:rFonts w:hint="default"/>
      </w:rPr>
    </w:lvl>
    <w:lvl w:ilvl="1">
      <w:start w:val="1"/>
      <w:numFmt w:val="upperRoman"/>
      <w:pStyle w:val="Inciso"/>
      <w:suff w:val="space"/>
      <w:lvlText w:val="%2 –"/>
      <w:lvlJc w:val="left"/>
      <w:pPr>
        <w:ind w:left="142" w:firstLine="851"/>
      </w:pPr>
      <w:rPr>
        <w:rFonts w:hint="default"/>
      </w:rPr>
    </w:lvl>
    <w:lvl w:ilvl="2">
      <w:start w:val="1"/>
      <w:numFmt w:val="lowerLetter"/>
      <w:pStyle w:val="Alnea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Subalnea"/>
      <w:suff w:val="space"/>
      <w:lvlText w:val="%4."/>
      <w:lvlJc w:val="left"/>
      <w:pPr>
        <w:ind w:left="0" w:firstLine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</w:abstractNum>
  <w:abstractNum w:abstractNumId="6">
    <w:nsid w:val="49DD73E7"/>
    <w:multiLevelType w:val="multilevel"/>
    <w:tmpl w:val="7B9480E8"/>
    <w:lvl w:ilvl="0">
      <w:start w:val="51"/>
      <w:numFmt w:val="decimal"/>
      <w:pStyle w:val="ArtigoFinal"/>
      <w:suff w:val="space"/>
      <w:lvlText w:val="Art. %1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suff w:val="space"/>
      <w:lvlText w:val="%2 –"/>
      <w:lvlJc w:val="left"/>
      <w:pPr>
        <w:ind w:left="0" w:firstLine="851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>
      <w:lvl w:ilvl="0">
        <w:start w:val="1"/>
        <w:numFmt w:val="ordinal"/>
        <w:pStyle w:val="PargrafoInicial"/>
        <w:suff w:val="space"/>
        <w:lvlText w:val="§ %1."/>
        <w:lvlJc w:val="left"/>
        <w:pPr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</w:num>
  <w:num w:numId="4">
    <w:abstractNumId w:val="5"/>
  </w:num>
  <w:num w:numId="5">
    <w:abstractNumId w:val="5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  <w:lvl w:ilvl="0">
        <w:start w:val="2"/>
        <w:numFmt w:val="ordinal"/>
        <w:pStyle w:val="ArtigoInicial"/>
        <w:suff w:val="space"/>
        <w:lvlText w:val="Art. %1."/>
        <w:lvlJc w:val="left"/>
        <w:pPr>
          <w:ind w:left="-142" w:firstLine="851"/>
        </w:pPr>
        <w:rPr>
          <w:rFonts w:hint="default"/>
        </w:rPr>
      </w:lvl>
    </w:lvlOverride>
    <w:lvlOverride w:ilvl="1">
      <w:startOverride w:val="1"/>
      <w:lvl w:ilvl="1">
        <w:start w:val="1"/>
        <w:numFmt w:val="upperRoman"/>
        <w:pStyle w:val="Inciso"/>
        <w:suff w:val="space"/>
        <w:lvlText w:val="%2 –"/>
        <w:lvlJc w:val="left"/>
        <w:pPr>
          <w:ind w:left="142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Alnea"/>
        <w:suff w:val="space"/>
        <w:lvlText w:val="%3)"/>
        <w:lvlJc w:val="left"/>
        <w:pPr>
          <w:ind w:left="0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alnea"/>
        <w:suff w:val="space"/>
        <w:lvlText w:val="%4."/>
        <w:lvlJc w:val="left"/>
        <w:pPr>
          <w:ind w:left="0" w:firstLine="851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851"/>
        </w:pPr>
        <w:rPr>
          <w:rFonts w:hint="default"/>
        </w:rPr>
      </w:lvl>
    </w:lvlOverride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C9"/>
    <w:rsid w:val="000079D3"/>
    <w:rsid w:val="00033EBF"/>
    <w:rsid w:val="00062AD2"/>
    <w:rsid w:val="00087E78"/>
    <w:rsid w:val="00094BFC"/>
    <w:rsid w:val="000A532A"/>
    <w:rsid w:val="000E6ADF"/>
    <w:rsid w:val="00102054"/>
    <w:rsid w:val="0011192F"/>
    <w:rsid w:val="00142032"/>
    <w:rsid w:val="001502C9"/>
    <w:rsid w:val="001B1293"/>
    <w:rsid w:val="001C52AA"/>
    <w:rsid w:val="001E49C2"/>
    <w:rsid w:val="00207189"/>
    <w:rsid w:val="00331581"/>
    <w:rsid w:val="00333030"/>
    <w:rsid w:val="00375498"/>
    <w:rsid w:val="003A1C38"/>
    <w:rsid w:val="003C1A0A"/>
    <w:rsid w:val="003C708F"/>
    <w:rsid w:val="00407527"/>
    <w:rsid w:val="00443B57"/>
    <w:rsid w:val="00447659"/>
    <w:rsid w:val="00485527"/>
    <w:rsid w:val="004A3A1E"/>
    <w:rsid w:val="004C7F87"/>
    <w:rsid w:val="004D07F9"/>
    <w:rsid w:val="005239E6"/>
    <w:rsid w:val="00592DCC"/>
    <w:rsid w:val="0059605A"/>
    <w:rsid w:val="005B0421"/>
    <w:rsid w:val="005C4ABB"/>
    <w:rsid w:val="005D4715"/>
    <w:rsid w:val="00636E18"/>
    <w:rsid w:val="00642649"/>
    <w:rsid w:val="0065386B"/>
    <w:rsid w:val="00655AE6"/>
    <w:rsid w:val="00666B07"/>
    <w:rsid w:val="00674F9A"/>
    <w:rsid w:val="00753A9B"/>
    <w:rsid w:val="0078001B"/>
    <w:rsid w:val="007C0C1A"/>
    <w:rsid w:val="007F6BC3"/>
    <w:rsid w:val="008052D1"/>
    <w:rsid w:val="00824268"/>
    <w:rsid w:val="00844AB9"/>
    <w:rsid w:val="00850DC0"/>
    <w:rsid w:val="00862B91"/>
    <w:rsid w:val="00885004"/>
    <w:rsid w:val="00892E36"/>
    <w:rsid w:val="008958BC"/>
    <w:rsid w:val="00901E19"/>
    <w:rsid w:val="00904CC6"/>
    <w:rsid w:val="00953437"/>
    <w:rsid w:val="00957A81"/>
    <w:rsid w:val="00972D73"/>
    <w:rsid w:val="00973F44"/>
    <w:rsid w:val="00984880"/>
    <w:rsid w:val="00984F82"/>
    <w:rsid w:val="009863D2"/>
    <w:rsid w:val="00996BA9"/>
    <w:rsid w:val="009A5EA3"/>
    <w:rsid w:val="009B5F1F"/>
    <w:rsid w:val="00A16C2D"/>
    <w:rsid w:val="00A22556"/>
    <w:rsid w:val="00A25C0F"/>
    <w:rsid w:val="00A657D1"/>
    <w:rsid w:val="00A8504D"/>
    <w:rsid w:val="00A87D00"/>
    <w:rsid w:val="00AA19BD"/>
    <w:rsid w:val="00AD7C18"/>
    <w:rsid w:val="00B06871"/>
    <w:rsid w:val="00B33DAB"/>
    <w:rsid w:val="00B501AD"/>
    <w:rsid w:val="00B62E52"/>
    <w:rsid w:val="00BA25C8"/>
    <w:rsid w:val="00BA3581"/>
    <w:rsid w:val="00BE08C2"/>
    <w:rsid w:val="00BF4D31"/>
    <w:rsid w:val="00C05BCC"/>
    <w:rsid w:val="00C36B19"/>
    <w:rsid w:val="00C6585E"/>
    <w:rsid w:val="00C71521"/>
    <w:rsid w:val="00CC3CD7"/>
    <w:rsid w:val="00D02A47"/>
    <w:rsid w:val="00D1332C"/>
    <w:rsid w:val="00D60A7A"/>
    <w:rsid w:val="00DB092E"/>
    <w:rsid w:val="00DD3345"/>
    <w:rsid w:val="00DF7E2E"/>
    <w:rsid w:val="00E17690"/>
    <w:rsid w:val="00E266CD"/>
    <w:rsid w:val="00E66CE5"/>
    <w:rsid w:val="00EA2910"/>
    <w:rsid w:val="00EA3F64"/>
    <w:rsid w:val="00EB0075"/>
    <w:rsid w:val="00EC228B"/>
    <w:rsid w:val="00F37CA0"/>
    <w:rsid w:val="00F50AB1"/>
    <w:rsid w:val="00F83777"/>
    <w:rsid w:val="00F837CF"/>
    <w:rsid w:val="00FD157C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2C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C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A532A"/>
    <w:pPr>
      <w:keepNext/>
      <w:tabs>
        <w:tab w:val="left" w:pos="4253"/>
      </w:tabs>
      <w:spacing w:before="120"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">
    <w:name w:val="Alínea"/>
    <w:basedOn w:val="Inciso"/>
    <w:qFormat/>
    <w:rsid w:val="001502C9"/>
    <w:pPr>
      <w:numPr>
        <w:ilvl w:val="2"/>
      </w:numPr>
    </w:pPr>
  </w:style>
  <w:style w:type="paragraph" w:styleId="Corpodetexto">
    <w:name w:val="Body Text"/>
    <w:basedOn w:val="Normal"/>
    <w:link w:val="CorpodetextoChar"/>
    <w:unhideWhenUsed/>
    <w:rsid w:val="001502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502C9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ArtigoInicial">
    <w:name w:val="Artigo Inicial"/>
    <w:basedOn w:val="Normal"/>
    <w:qFormat/>
    <w:rsid w:val="001502C9"/>
    <w:pPr>
      <w:numPr>
        <w:numId w:val="4"/>
      </w:numPr>
      <w:spacing w:before="60" w:after="60"/>
      <w:jc w:val="both"/>
    </w:pPr>
  </w:style>
  <w:style w:type="paragraph" w:customStyle="1" w:styleId="Inciso">
    <w:name w:val="Inciso"/>
    <w:basedOn w:val="ArtigoInicial"/>
    <w:rsid w:val="001502C9"/>
    <w:pPr>
      <w:numPr>
        <w:ilvl w:val="1"/>
      </w:numPr>
    </w:pPr>
  </w:style>
  <w:style w:type="paragraph" w:customStyle="1" w:styleId="Subalnea">
    <w:name w:val="Subalínea"/>
    <w:basedOn w:val="Alnea"/>
    <w:qFormat/>
    <w:rsid w:val="001502C9"/>
    <w:pPr>
      <w:numPr>
        <w:ilvl w:val="3"/>
      </w:numPr>
    </w:pPr>
  </w:style>
  <w:style w:type="paragraph" w:customStyle="1" w:styleId="ArtigoFinal">
    <w:name w:val="Artigo Final"/>
    <w:basedOn w:val="ArtigoInicial"/>
    <w:qFormat/>
    <w:rsid w:val="001502C9"/>
    <w:pPr>
      <w:numPr>
        <w:numId w:val="2"/>
      </w:numPr>
    </w:pPr>
  </w:style>
  <w:style w:type="paragraph" w:customStyle="1" w:styleId="PargrafoInicial">
    <w:name w:val="Parágrafo Inicial"/>
    <w:basedOn w:val="ArtigoInicial"/>
    <w:qFormat/>
    <w:rsid w:val="001502C9"/>
    <w:pPr>
      <w:numPr>
        <w:numId w:val="3"/>
      </w:numPr>
    </w:pPr>
  </w:style>
  <w:style w:type="numbering" w:customStyle="1" w:styleId="PargrafosIniciais">
    <w:name w:val="Parágrafos Iniciais"/>
    <w:rsid w:val="001502C9"/>
    <w:pPr>
      <w:numPr>
        <w:numId w:val="1"/>
      </w:numPr>
    </w:pPr>
  </w:style>
  <w:style w:type="paragraph" w:customStyle="1" w:styleId="Default">
    <w:name w:val="Default"/>
    <w:rsid w:val="00BF4D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501A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501AD"/>
    <w:rPr>
      <w:sz w:val="24"/>
      <w:szCs w:val="24"/>
    </w:rPr>
  </w:style>
  <w:style w:type="paragraph" w:styleId="Cabealho">
    <w:name w:val="header"/>
    <w:basedOn w:val="Normal"/>
    <w:link w:val="CabealhoChar"/>
    <w:rsid w:val="006426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2649"/>
    <w:rPr>
      <w:sz w:val="24"/>
      <w:szCs w:val="24"/>
    </w:rPr>
  </w:style>
  <w:style w:type="paragraph" w:styleId="Rodap">
    <w:name w:val="footer"/>
    <w:basedOn w:val="Normal"/>
    <w:link w:val="RodapChar"/>
    <w:rsid w:val="006426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2649"/>
    <w:rPr>
      <w:sz w:val="24"/>
      <w:szCs w:val="24"/>
    </w:rPr>
  </w:style>
  <w:style w:type="paragraph" w:customStyle="1" w:styleId="CabealhoOficial">
    <w:name w:val="Cabeçalho Oficial"/>
    <w:basedOn w:val="Normal"/>
    <w:link w:val="CabealhoOficialChar"/>
    <w:uiPriority w:val="99"/>
    <w:rsid w:val="00642649"/>
    <w:pPr>
      <w:spacing w:line="276" w:lineRule="auto"/>
      <w:ind w:left="1701"/>
      <w:jc w:val="center"/>
    </w:pPr>
    <w:rPr>
      <w:rFonts w:ascii="Cambria" w:eastAsia="Calibri" w:hAnsi="Cambria"/>
      <w:noProof/>
      <w:sz w:val="28"/>
      <w:szCs w:val="22"/>
      <w:lang w:eastAsia="en-US"/>
    </w:rPr>
  </w:style>
  <w:style w:type="character" w:customStyle="1" w:styleId="CabealhoOficialChar">
    <w:name w:val="Cabeçalho Oficial Char"/>
    <w:link w:val="CabealhoOficial"/>
    <w:uiPriority w:val="99"/>
    <w:locked/>
    <w:rsid w:val="00642649"/>
    <w:rPr>
      <w:rFonts w:ascii="Cambria" w:eastAsia="Calibri" w:hAnsi="Cambria"/>
      <w:noProof/>
      <w:sz w:val="28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0A532A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rsid w:val="003C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C3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2C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C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A532A"/>
    <w:pPr>
      <w:keepNext/>
      <w:tabs>
        <w:tab w:val="left" w:pos="4253"/>
      </w:tabs>
      <w:spacing w:before="120"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">
    <w:name w:val="Alínea"/>
    <w:basedOn w:val="Inciso"/>
    <w:qFormat/>
    <w:rsid w:val="001502C9"/>
    <w:pPr>
      <w:numPr>
        <w:ilvl w:val="2"/>
      </w:numPr>
    </w:pPr>
  </w:style>
  <w:style w:type="paragraph" w:styleId="Corpodetexto">
    <w:name w:val="Body Text"/>
    <w:basedOn w:val="Normal"/>
    <w:link w:val="CorpodetextoChar"/>
    <w:unhideWhenUsed/>
    <w:rsid w:val="001502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502C9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ArtigoInicial">
    <w:name w:val="Artigo Inicial"/>
    <w:basedOn w:val="Normal"/>
    <w:qFormat/>
    <w:rsid w:val="001502C9"/>
    <w:pPr>
      <w:numPr>
        <w:numId w:val="4"/>
      </w:numPr>
      <w:spacing w:before="60" w:after="60"/>
      <w:jc w:val="both"/>
    </w:pPr>
  </w:style>
  <w:style w:type="paragraph" w:customStyle="1" w:styleId="Inciso">
    <w:name w:val="Inciso"/>
    <w:basedOn w:val="ArtigoInicial"/>
    <w:rsid w:val="001502C9"/>
    <w:pPr>
      <w:numPr>
        <w:ilvl w:val="1"/>
      </w:numPr>
    </w:pPr>
  </w:style>
  <w:style w:type="paragraph" w:customStyle="1" w:styleId="Subalnea">
    <w:name w:val="Subalínea"/>
    <w:basedOn w:val="Alnea"/>
    <w:qFormat/>
    <w:rsid w:val="001502C9"/>
    <w:pPr>
      <w:numPr>
        <w:ilvl w:val="3"/>
      </w:numPr>
    </w:pPr>
  </w:style>
  <w:style w:type="paragraph" w:customStyle="1" w:styleId="ArtigoFinal">
    <w:name w:val="Artigo Final"/>
    <w:basedOn w:val="ArtigoInicial"/>
    <w:qFormat/>
    <w:rsid w:val="001502C9"/>
    <w:pPr>
      <w:numPr>
        <w:numId w:val="2"/>
      </w:numPr>
    </w:pPr>
  </w:style>
  <w:style w:type="paragraph" w:customStyle="1" w:styleId="PargrafoInicial">
    <w:name w:val="Parágrafo Inicial"/>
    <w:basedOn w:val="ArtigoInicial"/>
    <w:qFormat/>
    <w:rsid w:val="001502C9"/>
    <w:pPr>
      <w:numPr>
        <w:numId w:val="3"/>
      </w:numPr>
    </w:pPr>
  </w:style>
  <w:style w:type="numbering" w:customStyle="1" w:styleId="PargrafosIniciais">
    <w:name w:val="Parágrafos Iniciais"/>
    <w:rsid w:val="001502C9"/>
    <w:pPr>
      <w:numPr>
        <w:numId w:val="1"/>
      </w:numPr>
    </w:pPr>
  </w:style>
  <w:style w:type="paragraph" w:customStyle="1" w:styleId="Default">
    <w:name w:val="Default"/>
    <w:rsid w:val="00BF4D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501A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501AD"/>
    <w:rPr>
      <w:sz w:val="24"/>
      <w:szCs w:val="24"/>
    </w:rPr>
  </w:style>
  <w:style w:type="paragraph" w:styleId="Cabealho">
    <w:name w:val="header"/>
    <w:basedOn w:val="Normal"/>
    <w:link w:val="CabealhoChar"/>
    <w:rsid w:val="006426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2649"/>
    <w:rPr>
      <w:sz w:val="24"/>
      <w:szCs w:val="24"/>
    </w:rPr>
  </w:style>
  <w:style w:type="paragraph" w:styleId="Rodap">
    <w:name w:val="footer"/>
    <w:basedOn w:val="Normal"/>
    <w:link w:val="RodapChar"/>
    <w:rsid w:val="006426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2649"/>
    <w:rPr>
      <w:sz w:val="24"/>
      <w:szCs w:val="24"/>
    </w:rPr>
  </w:style>
  <w:style w:type="paragraph" w:customStyle="1" w:styleId="CabealhoOficial">
    <w:name w:val="Cabeçalho Oficial"/>
    <w:basedOn w:val="Normal"/>
    <w:link w:val="CabealhoOficialChar"/>
    <w:uiPriority w:val="99"/>
    <w:rsid w:val="00642649"/>
    <w:pPr>
      <w:spacing w:line="276" w:lineRule="auto"/>
      <w:ind w:left="1701"/>
      <w:jc w:val="center"/>
    </w:pPr>
    <w:rPr>
      <w:rFonts w:ascii="Cambria" w:eastAsia="Calibri" w:hAnsi="Cambria"/>
      <w:noProof/>
      <w:sz w:val="28"/>
      <w:szCs w:val="22"/>
      <w:lang w:eastAsia="en-US"/>
    </w:rPr>
  </w:style>
  <w:style w:type="character" w:customStyle="1" w:styleId="CabealhoOficialChar">
    <w:name w:val="Cabeçalho Oficial Char"/>
    <w:link w:val="CabealhoOficial"/>
    <w:uiPriority w:val="99"/>
    <w:locked/>
    <w:rsid w:val="00642649"/>
    <w:rPr>
      <w:rFonts w:ascii="Cambria" w:eastAsia="Calibri" w:hAnsi="Cambria"/>
      <w:noProof/>
      <w:sz w:val="28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0A532A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rsid w:val="003C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C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</vt:lpstr>
    </vt:vector>
  </TitlesOfParts>
  <Company>casa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</dc:title>
  <dc:creator>computador02</dc:creator>
  <cp:lastModifiedBy>Mauro</cp:lastModifiedBy>
  <cp:revision>3</cp:revision>
  <cp:lastPrinted>2014-08-15T10:45:00Z</cp:lastPrinted>
  <dcterms:created xsi:type="dcterms:W3CDTF">2014-08-15T07:52:00Z</dcterms:created>
  <dcterms:modified xsi:type="dcterms:W3CDTF">2014-08-15T10:46:00Z</dcterms:modified>
</cp:coreProperties>
</file>