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23" w:rsidRDefault="00820623" w:rsidP="00820623">
      <w:pPr>
        <w:pStyle w:val="Ttulo1"/>
        <w:spacing w:line="280" w:lineRule="exact"/>
        <w:ind w:left="-330"/>
        <w:contextualSpacing/>
        <w:rPr>
          <w:rFonts w:ascii="Kozuka Gothic Pro H" w:hAnsi="Kozuka Gothic Pro H"/>
        </w:rPr>
      </w:pPr>
      <w:r>
        <w:rPr>
          <w:rFonts w:ascii="Kozuka Gothic Pro H" w:hAnsi="Kozuka Gothic Pro H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-6985</wp:posOffset>
            </wp:positionV>
            <wp:extent cx="795020" cy="909955"/>
            <wp:effectExtent l="19050" t="0" r="5080" b="0"/>
            <wp:wrapTight wrapText="bothSides">
              <wp:wrapPolygon edited="0">
                <wp:start x="-518" y="0"/>
                <wp:lineTo x="-518" y="21253"/>
                <wp:lineTo x="21738" y="21253"/>
                <wp:lineTo x="21738" y="0"/>
                <wp:lineTo x="-518" y="0"/>
              </wp:wrapPolygon>
            </wp:wrapTight>
            <wp:docPr id="1" name="Imagem 1" descr="LOGO 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FEITU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ozuka Gothic Pro H" w:hAnsi="Kozuka Gothic Pro H"/>
        </w:rPr>
        <w:t>PREFEITURA MUNICIPAL DE JAGUARÃO</w:t>
      </w:r>
    </w:p>
    <w:p w:rsidR="00820623" w:rsidRDefault="00820623" w:rsidP="00820623">
      <w:pPr>
        <w:pStyle w:val="Ttulo1"/>
        <w:spacing w:line="280" w:lineRule="exact"/>
        <w:ind w:left="-330"/>
        <w:contextualSpacing/>
        <w:rPr>
          <w:rFonts w:ascii="Kozuka Gothic Pro B" w:hAnsi="Kozuka Gothic Pro B"/>
          <w:sz w:val="24"/>
        </w:rPr>
      </w:pPr>
      <w:r>
        <w:rPr>
          <w:rFonts w:ascii="Kozuka Gothic Pro B" w:hAnsi="Kozuka Gothic Pro B"/>
          <w:sz w:val="24"/>
        </w:rPr>
        <w:t>Secretaria da Saúde</w:t>
      </w:r>
    </w:p>
    <w:p w:rsidR="00820623" w:rsidRPr="009776C2" w:rsidRDefault="00820623" w:rsidP="00820623">
      <w:pPr>
        <w:contextualSpacing/>
      </w:pPr>
      <w:r>
        <w:tab/>
      </w:r>
      <w:r>
        <w:tab/>
      </w:r>
      <w:r>
        <w:tab/>
      </w:r>
      <w:r>
        <w:tab/>
        <w:t xml:space="preserve"> </w:t>
      </w:r>
    </w:p>
    <w:p w:rsidR="00820623" w:rsidRDefault="00820623" w:rsidP="00820623">
      <w:pPr>
        <w:tabs>
          <w:tab w:val="left" w:pos="450"/>
          <w:tab w:val="center" w:pos="4252"/>
        </w:tabs>
        <w:spacing w:line="280" w:lineRule="exact"/>
        <w:ind w:left="-330"/>
        <w:contextualSpacing/>
        <w:rPr>
          <w:rFonts w:ascii="Kozuka Gothic Pro R" w:hAnsi="Kozuka Gothic Pro R"/>
          <w:sz w:val="20"/>
        </w:rPr>
      </w:pPr>
      <w:r>
        <w:rPr>
          <w:rFonts w:ascii="Kozuka Gothic Pro R" w:hAnsi="Kozuka Gothic Pro R"/>
          <w:sz w:val="16"/>
        </w:rPr>
        <w:tab/>
        <w:t xml:space="preserve">                              </w:t>
      </w:r>
      <w:proofErr w:type="gramStart"/>
      <w:r>
        <w:rPr>
          <w:rFonts w:ascii="Kozuka Gothic Pro R" w:hAnsi="Kozuka Gothic Pro R"/>
          <w:sz w:val="16"/>
        </w:rPr>
        <w:t>A</w:t>
      </w:r>
      <w:r>
        <w:rPr>
          <w:rFonts w:ascii="Kozuka Gothic Pro R" w:hAnsi="Kozuka Gothic Pro R"/>
          <w:sz w:val="20"/>
        </w:rPr>
        <w:t>v.</w:t>
      </w:r>
      <w:proofErr w:type="gramEnd"/>
      <w:r>
        <w:rPr>
          <w:rFonts w:ascii="Kozuka Gothic Pro R" w:hAnsi="Kozuka Gothic Pro R"/>
          <w:sz w:val="20"/>
        </w:rPr>
        <w:t xml:space="preserve"> 27 de janeiro, 1303 – Fone/Fax: (53) 3261 1700</w:t>
      </w:r>
    </w:p>
    <w:p w:rsidR="00820623" w:rsidRDefault="00820623" w:rsidP="00820623">
      <w:pPr>
        <w:spacing w:line="280" w:lineRule="exact"/>
        <w:ind w:left="-330"/>
        <w:contextualSpacing/>
        <w:jc w:val="center"/>
      </w:pPr>
      <w:proofErr w:type="spellStart"/>
      <w:r>
        <w:rPr>
          <w:rFonts w:ascii="Kozuka Gothic Pro R" w:hAnsi="Kozuka Gothic Pro R"/>
          <w:sz w:val="20"/>
        </w:rPr>
        <w:t>E-mail</w:t>
      </w:r>
      <w:proofErr w:type="spellEnd"/>
      <w:r>
        <w:rPr>
          <w:rFonts w:ascii="Kozuka Gothic Pro R" w:hAnsi="Kozuka Gothic Pro R"/>
          <w:sz w:val="20"/>
        </w:rPr>
        <w:t>: saúde.jaguarao@hotmail.com</w:t>
      </w:r>
    </w:p>
    <w:p w:rsidR="000337E1" w:rsidRDefault="00820D88">
      <w:pPr>
        <w:contextualSpacing/>
      </w:pPr>
      <w:r>
        <w:br w:type="textWrapping" w:clear="all"/>
      </w:r>
    </w:p>
    <w:p w:rsidR="00B65F34" w:rsidRDefault="00B65F34">
      <w:pPr>
        <w:contextualSpacing/>
      </w:pPr>
    </w:p>
    <w:p w:rsidR="00E07A2C" w:rsidRDefault="00E07A2C" w:rsidP="00A95E2A">
      <w:pPr>
        <w:spacing w:line="240" w:lineRule="auto"/>
        <w:contextualSpacing/>
        <w:jc w:val="center"/>
        <w:rPr>
          <w:b/>
          <w:u w:val="single"/>
        </w:rPr>
      </w:pPr>
      <w:r w:rsidRPr="00E07A2C">
        <w:rPr>
          <w:b/>
          <w:u w:val="single"/>
        </w:rPr>
        <w:t xml:space="preserve">DISPENSAÇÃO DE REPELENTES TÓPICOS PARA GESTANTES – CUIDADOS CONTRA </w:t>
      </w:r>
    </w:p>
    <w:p w:rsidR="00820623" w:rsidRDefault="00E07A2C" w:rsidP="00A95E2A">
      <w:pPr>
        <w:spacing w:line="240" w:lineRule="auto"/>
        <w:contextualSpacing/>
        <w:jc w:val="center"/>
        <w:rPr>
          <w:b/>
          <w:u w:val="single"/>
        </w:rPr>
      </w:pPr>
      <w:r w:rsidRPr="00E07A2C">
        <w:rPr>
          <w:b/>
          <w:u w:val="single"/>
        </w:rPr>
        <w:t>DENGUE, CHIKUNGUNYA E ZIKA</w:t>
      </w:r>
    </w:p>
    <w:p w:rsidR="00E07A2C" w:rsidRDefault="00E07A2C" w:rsidP="00A95E2A">
      <w:pPr>
        <w:spacing w:line="240" w:lineRule="auto"/>
        <w:contextualSpacing/>
        <w:jc w:val="center"/>
        <w:rPr>
          <w:b/>
          <w:u w:val="single"/>
        </w:rPr>
      </w:pPr>
    </w:p>
    <w:p w:rsidR="00E07A2C" w:rsidRPr="00E07A2C" w:rsidRDefault="00E07A2C" w:rsidP="00A95E2A">
      <w:pPr>
        <w:spacing w:line="240" w:lineRule="auto"/>
        <w:contextualSpacing/>
        <w:jc w:val="both"/>
      </w:pPr>
      <w:r>
        <w:tab/>
      </w:r>
      <w:r w:rsidRPr="00E07A2C">
        <w:t xml:space="preserve">Segundo nota informativa apresentada pelo Ministério da Saúde, o vírus </w:t>
      </w:r>
      <w:proofErr w:type="spellStart"/>
      <w:r w:rsidRPr="00E07A2C">
        <w:t>Zika</w:t>
      </w:r>
      <w:proofErr w:type="spellEnd"/>
      <w:r w:rsidRPr="00E07A2C">
        <w:t xml:space="preserve"> está relacionado com os casos de microcefalia notificados no Brasil. </w:t>
      </w:r>
      <w:r>
        <w:t xml:space="preserve">Microcefalia é uma malformação congênita em que o cérebro do bebê não se desenvolve adequadamente. </w:t>
      </w:r>
      <w:r w:rsidRPr="00E07A2C">
        <w:t xml:space="preserve">As investigações sobre o tema continuam em andamento para esclarecer questões como a infecção do feto e período de maior vulnerabilidade para a gestante. </w:t>
      </w:r>
      <w:r w:rsidRPr="00E07A2C">
        <w:rPr>
          <w:rFonts w:cs="Arial"/>
          <w:color w:val="000000"/>
          <w:shd w:val="clear" w:color="auto" w:fill="FFFFFF"/>
        </w:rPr>
        <w:t>Em análise inicial, o risco está associado aos primeiros três meses de gravidez. O achado reforça o chamado para uma mobilização nacional para conter o mosquito transmissor, o</w:t>
      </w:r>
      <w:r w:rsidRPr="00E07A2C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Pr="00E07A2C">
        <w:rPr>
          <w:rStyle w:val="nfase"/>
          <w:rFonts w:cs="Arial"/>
          <w:color w:val="000000"/>
          <w:shd w:val="clear" w:color="auto" w:fill="FFFFFF"/>
        </w:rPr>
        <w:t>Aedes</w:t>
      </w:r>
      <w:proofErr w:type="spellEnd"/>
      <w:r w:rsidRPr="00E07A2C">
        <w:rPr>
          <w:rStyle w:val="nfase"/>
          <w:rFonts w:cs="Arial"/>
          <w:color w:val="000000"/>
          <w:shd w:val="clear" w:color="auto" w:fill="FFFFFF"/>
        </w:rPr>
        <w:t xml:space="preserve"> </w:t>
      </w:r>
      <w:proofErr w:type="spellStart"/>
      <w:r w:rsidRPr="00E07A2C">
        <w:rPr>
          <w:rStyle w:val="nfase"/>
          <w:rFonts w:cs="Arial"/>
          <w:color w:val="000000"/>
          <w:shd w:val="clear" w:color="auto" w:fill="FFFFFF"/>
        </w:rPr>
        <w:t>aegypti</w:t>
      </w:r>
      <w:proofErr w:type="spellEnd"/>
      <w:r w:rsidRPr="00E07A2C">
        <w:rPr>
          <w:rFonts w:cs="Arial"/>
          <w:color w:val="000000"/>
          <w:shd w:val="clear" w:color="auto" w:fill="FFFFFF"/>
        </w:rPr>
        <w:t>, responsável pela disseminação doença.</w:t>
      </w:r>
    </w:p>
    <w:p w:rsidR="00E07A2C" w:rsidRDefault="00E07A2C" w:rsidP="00A95E2A">
      <w:pPr>
        <w:spacing w:line="240" w:lineRule="auto"/>
        <w:contextualSpacing/>
        <w:jc w:val="both"/>
        <w:rPr>
          <w:rStyle w:val="apple-converted-space"/>
          <w:rFonts w:cs="Arial"/>
          <w:color w:val="000000"/>
          <w:shd w:val="clear" w:color="auto" w:fill="FFFFFF"/>
        </w:rPr>
      </w:pPr>
      <w:r>
        <w:tab/>
        <w:t xml:space="preserve">Sendo assim, o Ministério da Saúde orienta recomendações importantes durante o período gestacional, entre elas </w:t>
      </w:r>
      <w:r w:rsidRPr="00E07A2C">
        <w:rPr>
          <w:rFonts w:cs="Arial"/>
          <w:b/>
          <w:color w:val="000000"/>
          <w:shd w:val="clear" w:color="auto" w:fill="FFFFFF"/>
        </w:rPr>
        <w:t>uso de repelentes indicados para o período de gestação</w:t>
      </w:r>
      <w:r w:rsidRPr="00E07A2C">
        <w:rPr>
          <w:rFonts w:cs="Arial"/>
          <w:color w:val="000000"/>
          <w:shd w:val="clear" w:color="auto" w:fill="FFFFFF"/>
        </w:rPr>
        <w:t>, uso de roupas de manga comprida e todas as outras medidas para evitar o contato com mosquitos, além de evitar o acúmulo de água parada em casa ou no trabalho.</w:t>
      </w:r>
      <w:r w:rsidRPr="00E07A2C"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A95E2A" w:rsidRDefault="00A95E2A" w:rsidP="00A95E2A">
      <w:pPr>
        <w:spacing w:line="240" w:lineRule="auto"/>
        <w:contextualSpacing/>
        <w:jc w:val="both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ab/>
        <w:t>A ANVISA ainda declara que não há qualquer impedimento para a realização destes produtos devidamente registrados pela ANVISA. Ainda orienta alguns cuidados como:</w:t>
      </w:r>
    </w:p>
    <w:p w:rsidR="00A95E2A" w:rsidRPr="00A95E2A" w:rsidRDefault="00A95E2A" w:rsidP="00A95E2A">
      <w:pPr>
        <w:pStyle w:val="NormalWeb"/>
        <w:shd w:val="clear" w:color="auto" w:fill="FFFFFF"/>
        <w:spacing w:before="0" w:beforeAutospacing="0" w:after="167" w:afterAutospacing="0"/>
        <w:ind w:firstLine="708"/>
        <w:contextualSpacing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95E2A">
        <w:rPr>
          <w:rFonts w:asciiTheme="minorHAnsi" w:hAnsiTheme="minorHAnsi" w:cs="Arial"/>
          <w:color w:val="000000"/>
          <w:sz w:val="22"/>
          <w:szCs w:val="22"/>
        </w:rPr>
        <w:t>• Repelentes devem ser aplicados nas áreas expostas do corpo e por cima da roupa;</w:t>
      </w:r>
    </w:p>
    <w:p w:rsidR="00A95E2A" w:rsidRPr="00A95E2A" w:rsidRDefault="00A95E2A" w:rsidP="00A95E2A">
      <w:pPr>
        <w:pStyle w:val="NormalWeb"/>
        <w:shd w:val="clear" w:color="auto" w:fill="FFFFFF"/>
        <w:spacing w:before="0" w:beforeAutospacing="0" w:after="167" w:afterAutospacing="0"/>
        <w:ind w:firstLine="708"/>
        <w:contextualSpacing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95E2A">
        <w:rPr>
          <w:rFonts w:asciiTheme="minorHAnsi" w:hAnsiTheme="minorHAnsi" w:cs="Arial"/>
          <w:color w:val="000000"/>
          <w:sz w:val="22"/>
          <w:szCs w:val="22"/>
        </w:rPr>
        <w:t>• A reaplicação deve ser realizada de acordo com indicação de cada fabricante;</w:t>
      </w:r>
    </w:p>
    <w:p w:rsidR="00A95E2A" w:rsidRPr="00A95E2A" w:rsidRDefault="00A95E2A" w:rsidP="00A95E2A">
      <w:pPr>
        <w:spacing w:line="240" w:lineRule="auto"/>
        <w:ind w:firstLine="708"/>
        <w:contextualSpacing/>
        <w:jc w:val="both"/>
        <w:rPr>
          <w:rStyle w:val="apple-converted-space"/>
          <w:rFonts w:cs="Arial"/>
          <w:color w:val="000000"/>
          <w:shd w:val="clear" w:color="auto" w:fill="FFFFFF"/>
        </w:rPr>
      </w:pPr>
      <w:r w:rsidRPr="00A95E2A">
        <w:rPr>
          <w:rFonts w:cs="Arial"/>
          <w:color w:val="000000"/>
          <w:shd w:val="clear" w:color="auto" w:fill="FFFFFF"/>
        </w:rPr>
        <w:t>• Em caso de contato com os olhos, é importante lavar imediatamente a área com água corrente.</w:t>
      </w:r>
    </w:p>
    <w:p w:rsidR="00E07A2C" w:rsidRDefault="00E07A2C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ab/>
        <w:t>Diante desta realidade, a Secretaria Municipal de Saúde, durante campanha de mobilização contra o mosquito</w:t>
      </w:r>
      <w:r w:rsidRPr="00E07A2C">
        <w:rPr>
          <w:rStyle w:val="nfase"/>
          <w:rFonts w:cs="Arial"/>
          <w:color w:val="000000"/>
          <w:shd w:val="clear" w:color="auto" w:fill="FFFFFF"/>
        </w:rPr>
        <w:t xml:space="preserve"> </w:t>
      </w:r>
      <w:proofErr w:type="spellStart"/>
      <w:r w:rsidRPr="00E07A2C">
        <w:rPr>
          <w:rStyle w:val="nfase"/>
          <w:rFonts w:cs="Arial"/>
          <w:color w:val="000000"/>
          <w:shd w:val="clear" w:color="auto" w:fill="FFFFFF"/>
        </w:rPr>
        <w:t>Aedes</w:t>
      </w:r>
      <w:proofErr w:type="spellEnd"/>
      <w:r w:rsidRPr="00E07A2C">
        <w:rPr>
          <w:rStyle w:val="nfase"/>
          <w:rFonts w:cs="Arial"/>
          <w:color w:val="000000"/>
          <w:shd w:val="clear" w:color="auto" w:fill="FFFFFF"/>
        </w:rPr>
        <w:t xml:space="preserve"> </w:t>
      </w:r>
      <w:proofErr w:type="spellStart"/>
      <w:r w:rsidRPr="00E07A2C">
        <w:rPr>
          <w:rStyle w:val="nfase"/>
          <w:rFonts w:cs="Arial"/>
          <w:color w:val="000000"/>
          <w:shd w:val="clear" w:color="auto" w:fill="FFFFFF"/>
        </w:rPr>
        <w:t>aegypti</w:t>
      </w:r>
      <w:proofErr w:type="spellEnd"/>
      <w:r w:rsidRPr="00E07A2C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prevista para até junho de 2016, estará distribuindo repelente para as gestantes como estratégia para evitar casos de </w:t>
      </w:r>
      <w:proofErr w:type="spellStart"/>
      <w:r>
        <w:rPr>
          <w:rFonts w:cs="Arial"/>
          <w:color w:val="000000"/>
          <w:shd w:val="clear" w:color="auto" w:fill="FFFFFF"/>
        </w:rPr>
        <w:t>Zika</w:t>
      </w:r>
      <w:proofErr w:type="spellEnd"/>
      <w:r>
        <w:rPr>
          <w:rFonts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cs="Arial"/>
          <w:color w:val="000000"/>
          <w:shd w:val="clear" w:color="auto" w:fill="FFFFFF"/>
        </w:rPr>
        <w:t>consequentemente</w:t>
      </w:r>
      <w:proofErr w:type="spellEnd"/>
      <w:r>
        <w:rPr>
          <w:rFonts w:cs="Arial"/>
          <w:color w:val="000000"/>
          <w:shd w:val="clear" w:color="auto" w:fill="FFFFFF"/>
        </w:rPr>
        <w:t xml:space="preserve">, microcefalia nos recém-nascidos. </w:t>
      </w: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</w:p>
    <w:p w:rsidR="00A95E2A" w:rsidRDefault="00A95E2A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 xml:space="preserve">A organização e </w:t>
      </w:r>
      <w:proofErr w:type="spellStart"/>
      <w:r>
        <w:rPr>
          <w:rFonts w:cs="Arial"/>
          <w:color w:val="000000"/>
          <w:shd w:val="clear" w:color="auto" w:fill="FFFFFF"/>
        </w:rPr>
        <w:t>dispensação</w:t>
      </w:r>
      <w:proofErr w:type="spellEnd"/>
      <w:r>
        <w:rPr>
          <w:rFonts w:cs="Arial"/>
          <w:color w:val="000000"/>
          <w:shd w:val="clear" w:color="auto" w:fill="FFFFFF"/>
        </w:rPr>
        <w:t xml:space="preserve"> destes repelentes </w:t>
      </w:r>
      <w:proofErr w:type="gramStart"/>
      <w:r>
        <w:rPr>
          <w:rFonts w:cs="Arial"/>
          <w:color w:val="000000"/>
          <w:shd w:val="clear" w:color="auto" w:fill="FFFFFF"/>
        </w:rPr>
        <w:t>será realizada</w:t>
      </w:r>
      <w:proofErr w:type="gramEnd"/>
      <w:r>
        <w:rPr>
          <w:rFonts w:cs="Arial"/>
          <w:color w:val="000000"/>
          <w:shd w:val="clear" w:color="auto" w:fill="FFFFFF"/>
        </w:rPr>
        <w:t xml:space="preserve"> da seguinte forma:</w:t>
      </w: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</w:p>
    <w:p w:rsidR="00A95E2A" w:rsidRDefault="00A95E2A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</w:r>
      <w:r w:rsidRPr="00B65F34">
        <w:rPr>
          <w:rFonts w:cs="Arial"/>
          <w:b/>
          <w:color w:val="000000"/>
          <w:shd w:val="clear" w:color="auto" w:fill="FFFFFF"/>
        </w:rPr>
        <w:t>LOCAL:</w:t>
      </w:r>
      <w:r>
        <w:rPr>
          <w:rFonts w:cs="Arial"/>
          <w:color w:val="000000"/>
          <w:shd w:val="clear" w:color="auto" w:fill="FFFFFF"/>
        </w:rPr>
        <w:t xml:space="preserve"> Farmácia Municipal (8 às 17h)</w:t>
      </w:r>
    </w:p>
    <w:p w:rsidR="00A95E2A" w:rsidRDefault="00A95E2A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</w:r>
      <w:r w:rsidRPr="00B65F34">
        <w:rPr>
          <w:rFonts w:cs="Arial"/>
          <w:b/>
          <w:color w:val="000000"/>
          <w:shd w:val="clear" w:color="auto" w:fill="FFFFFF"/>
        </w:rPr>
        <w:t>PÚBLICO ALVO:</w:t>
      </w:r>
      <w:r>
        <w:rPr>
          <w:rFonts w:cs="Arial"/>
          <w:color w:val="000000"/>
          <w:shd w:val="clear" w:color="auto" w:fill="FFFFFF"/>
        </w:rPr>
        <w:t xml:space="preserve"> Gest</w:t>
      </w:r>
      <w:r w:rsidR="00820D88">
        <w:rPr>
          <w:rFonts w:cs="Arial"/>
          <w:color w:val="000000"/>
          <w:shd w:val="clear" w:color="auto" w:fill="FFFFFF"/>
        </w:rPr>
        <w:t>antes até 15 semanas de gestação;</w:t>
      </w:r>
    </w:p>
    <w:p w:rsidR="00A95E2A" w:rsidRDefault="00A95E2A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</w:r>
      <w:r w:rsidRPr="00B65F34">
        <w:rPr>
          <w:rFonts w:cs="Arial"/>
          <w:b/>
          <w:color w:val="000000"/>
          <w:shd w:val="clear" w:color="auto" w:fill="FFFFFF"/>
        </w:rPr>
        <w:t>QUANTIDADE:</w:t>
      </w:r>
      <w:r>
        <w:rPr>
          <w:rFonts w:cs="Arial"/>
          <w:color w:val="000000"/>
          <w:shd w:val="clear" w:color="auto" w:fill="FFFFFF"/>
        </w:rPr>
        <w:t xml:space="preserve"> 1 frasco</w:t>
      </w:r>
      <w:r w:rsidR="00033BE4">
        <w:rPr>
          <w:rFonts w:cs="Arial"/>
          <w:color w:val="000000"/>
          <w:shd w:val="clear" w:color="auto" w:fill="FFFFFF"/>
        </w:rPr>
        <w:t xml:space="preserve"> 100ml</w:t>
      </w:r>
      <w:r>
        <w:rPr>
          <w:rFonts w:cs="Arial"/>
          <w:color w:val="000000"/>
          <w:shd w:val="clear" w:color="auto" w:fill="FFFFFF"/>
        </w:rPr>
        <w:t>/mês/gestante</w:t>
      </w:r>
    </w:p>
    <w:p w:rsidR="00A95E2A" w:rsidRPr="00B65F34" w:rsidRDefault="00A95E2A" w:rsidP="00A95E2A">
      <w:pPr>
        <w:spacing w:line="240" w:lineRule="auto"/>
        <w:contextualSpacing/>
        <w:jc w:val="both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</w:r>
      <w:r w:rsidRPr="00B65F34">
        <w:rPr>
          <w:rFonts w:cs="Arial"/>
          <w:b/>
          <w:color w:val="000000"/>
          <w:shd w:val="clear" w:color="auto" w:fill="FFFFFF"/>
        </w:rPr>
        <w:t>CONDIÇÕES:</w:t>
      </w:r>
    </w:p>
    <w:p w:rsidR="00A95E2A" w:rsidRDefault="00A6711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 w:rsidRPr="00A671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85pt;margin-top:5.65pt;width:169.25pt;height:174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820D88" w:rsidRDefault="00820D88">
                  <w:r w:rsidRPr="00820D8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50351" cy="1956391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ientacoes_sobre_repelentes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3526" cy="1956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5E2A">
        <w:rPr>
          <w:rFonts w:cs="Arial"/>
          <w:color w:val="000000"/>
          <w:shd w:val="clear" w:color="auto" w:fill="FFFFFF"/>
        </w:rPr>
        <w:tab/>
        <w:t>- Estar realizando o pré-natal na rede pública de saúde;</w:t>
      </w:r>
    </w:p>
    <w:p w:rsidR="00820D88" w:rsidRDefault="00A95E2A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>- Estar portando receita méd</w:t>
      </w:r>
      <w:r w:rsidR="00B65F34">
        <w:rPr>
          <w:rFonts w:cs="Arial"/>
          <w:color w:val="000000"/>
          <w:shd w:val="clear" w:color="auto" w:fill="FFFFFF"/>
        </w:rPr>
        <w:t xml:space="preserve">ica com prescrição do </w:t>
      </w:r>
    </w:p>
    <w:p w:rsidR="00A95E2A" w:rsidRDefault="00B65F34" w:rsidP="00820D88">
      <w:pPr>
        <w:spacing w:line="240" w:lineRule="auto"/>
        <w:ind w:firstLine="708"/>
        <w:contextualSpacing/>
        <w:jc w:val="both"/>
        <w:rPr>
          <w:rFonts w:cs="Arial"/>
          <w:color w:val="000000"/>
          <w:shd w:val="clear" w:color="auto" w:fill="FFFFFF"/>
        </w:rPr>
      </w:pPr>
      <w:proofErr w:type="gramStart"/>
      <w:r>
        <w:rPr>
          <w:rFonts w:cs="Arial"/>
          <w:color w:val="000000"/>
          <w:shd w:val="clear" w:color="auto" w:fill="FFFFFF"/>
        </w:rPr>
        <w:t>repelente</w:t>
      </w:r>
      <w:proofErr w:type="gramEnd"/>
      <w:r>
        <w:rPr>
          <w:rFonts w:cs="Arial"/>
          <w:color w:val="000000"/>
          <w:shd w:val="clear" w:color="auto" w:fill="FFFFFF"/>
        </w:rPr>
        <w:t>, com idade gestacional declarada (até 15 semanas).</w:t>
      </w: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>- A receita ficará retida na farmácia.</w:t>
      </w:r>
    </w:p>
    <w:p w:rsidR="00B65F34" w:rsidRDefault="00A6711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  <w:r w:rsidRPr="00A67114">
        <w:rPr>
          <w:rFonts w:ascii="Kozuka Gothic Pro R" w:hAnsi="Kozuka Gothic Pro R"/>
          <w:noProof/>
          <w:sz w:val="20"/>
          <w:lang w:eastAsia="pt-BR"/>
        </w:rPr>
        <w:pict>
          <v:shape id="_x0000_s1027" type="#_x0000_t202" style="position:absolute;left:0;text-align:left;margin-left:-45.1pt;margin-top:9.75pt;width:129.8pt;height:160.6pt;z-index:251662336;mso-width-relative:margin;mso-height-relative:margin" stroked="f">
            <v:textbox>
              <w:txbxContent>
                <w:p w:rsidR="00820D88" w:rsidRDefault="00820D88" w:rsidP="00820D88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352550" cy="1529763"/>
                        <wp:effectExtent l="19050" t="0" r="0" b="0"/>
                        <wp:docPr id="7" name="Imagem 6" descr="relacao-zika-microcefal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lacao-zika-microcefali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751" cy="1532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</w:p>
    <w:p w:rsidR="00B65F34" w:rsidRDefault="00B65F34" w:rsidP="00A95E2A">
      <w:pPr>
        <w:spacing w:line="240" w:lineRule="auto"/>
        <w:contextualSpacing/>
        <w:jc w:val="both"/>
        <w:rPr>
          <w:rFonts w:cs="Arial"/>
          <w:color w:val="000000"/>
          <w:shd w:val="clear" w:color="auto" w:fill="FFFFFF"/>
        </w:rPr>
      </w:pPr>
    </w:p>
    <w:p w:rsidR="00B65F34" w:rsidRPr="00B65F34" w:rsidRDefault="00B65F34" w:rsidP="00B65F34">
      <w:pPr>
        <w:spacing w:line="240" w:lineRule="auto"/>
        <w:contextualSpacing/>
        <w:jc w:val="center"/>
        <w:rPr>
          <w:rFonts w:cs="Arial"/>
          <w:b/>
          <w:color w:val="000000"/>
          <w:shd w:val="clear" w:color="auto" w:fill="FFFFFF"/>
        </w:rPr>
      </w:pPr>
      <w:r w:rsidRPr="00B65F34">
        <w:rPr>
          <w:rFonts w:cs="Arial"/>
          <w:b/>
          <w:color w:val="000000"/>
          <w:shd w:val="clear" w:color="auto" w:fill="FFFFFF"/>
        </w:rPr>
        <w:t>CELSO ACOSTA CAETANO</w:t>
      </w:r>
    </w:p>
    <w:p w:rsidR="00B65F34" w:rsidRPr="00B65F34" w:rsidRDefault="00B65F34" w:rsidP="00B65F34">
      <w:pPr>
        <w:spacing w:line="240" w:lineRule="auto"/>
        <w:contextualSpacing/>
        <w:jc w:val="center"/>
        <w:rPr>
          <w:rFonts w:cs="Arial"/>
          <w:b/>
          <w:color w:val="000000"/>
          <w:shd w:val="clear" w:color="auto" w:fill="FFFFFF"/>
        </w:rPr>
      </w:pPr>
      <w:r w:rsidRPr="00B65F34">
        <w:rPr>
          <w:rFonts w:cs="Arial"/>
          <w:b/>
          <w:color w:val="000000"/>
          <w:shd w:val="clear" w:color="auto" w:fill="FFFFFF"/>
        </w:rPr>
        <w:t xml:space="preserve">Secretário Municipal Saúde </w:t>
      </w:r>
      <w:proofErr w:type="spellStart"/>
      <w:r w:rsidRPr="00B65F34">
        <w:rPr>
          <w:rFonts w:cs="Arial"/>
          <w:b/>
          <w:color w:val="000000"/>
          <w:shd w:val="clear" w:color="auto" w:fill="FFFFFF"/>
        </w:rPr>
        <w:t>Jaguarão</w:t>
      </w:r>
      <w:proofErr w:type="spellEnd"/>
    </w:p>
    <w:sectPr w:rsidR="00B65F34" w:rsidRPr="00B65F34" w:rsidSect="00033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H">
    <w:altName w:val="Arial Unicode MS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Arial Unicode MS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0623"/>
    <w:rsid w:val="000337E1"/>
    <w:rsid w:val="00033BE4"/>
    <w:rsid w:val="004F7E39"/>
    <w:rsid w:val="00820623"/>
    <w:rsid w:val="00820D88"/>
    <w:rsid w:val="00A67114"/>
    <w:rsid w:val="00A95E2A"/>
    <w:rsid w:val="00B65F34"/>
    <w:rsid w:val="00D65E84"/>
    <w:rsid w:val="00E0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23"/>
  </w:style>
  <w:style w:type="paragraph" w:styleId="Ttulo1">
    <w:name w:val="heading 1"/>
    <w:basedOn w:val="Normal"/>
    <w:next w:val="Normal"/>
    <w:link w:val="Ttulo1Char"/>
    <w:qFormat/>
    <w:rsid w:val="00820623"/>
    <w:pPr>
      <w:keepNext/>
      <w:spacing w:after="0" w:line="240" w:lineRule="auto"/>
      <w:ind w:left="14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62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7A2C"/>
  </w:style>
  <w:style w:type="character" w:styleId="nfase">
    <w:name w:val="Emphasis"/>
    <w:basedOn w:val="Fontepargpadro"/>
    <w:uiPriority w:val="20"/>
    <w:qFormat/>
    <w:rsid w:val="00E07A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PC6</cp:lastModifiedBy>
  <cp:revision>5</cp:revision>
  <cp:lastPrinted>2016-02-22T15:35:00Z</cp:lastPrinted>
  <dcterms:created xsi:type="dcterms:W3CDTF">2016-02-22T15:10:00Z</dcterms:created>
  <dcterms:modified xsi:type="dcterms:W3CDTF">2016-02-23T11:08:00Z</dcterms:modified>
</cp:coreProperties>
</file>